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AF" w:rsidRPr="003027AF" w:rsidRDefault="00CE0050" w:rsidP="003027AF">
      <w:pPr>
        <w:pStyle w:val="BodyText"/>
        <w:spacing w:line="240" w:lineRule="auto"/>
        <w:rPr>
          <w:b/>
          <w:bCs/>
        </w:rPr>
      </w:pPr>
      <w:r w:rsidRPr="003027AF">
        <w:rPr>
          <w:b/>
          <w:bCs/>
        </w:rPr>
        <w:t>FOR IMMEDIATE RELEASE</w:t>
      </w:r>
    </w:p>
    <w:p w:rsidR="00CE0050" w:rsidRPr="003027AF" w:rsidRDefault="00CE0050" w:rsidP="003027AF">
      <w:pPr>
        <w:pStyle w:val="BodyText"/>
        <w:spacing w:line="240" w:lineRule="auto"/>
      </w:pPr>
      <w:r w:rsidRPr="003027AF">
        <w:t>Contact: Lisa Douglass</w:t>
      </w:r>
    </w:p>
    <w:p w:rsidR="00CE0050" w:rsidRPr="003027AF" w:rsidRDefault="00BF45E4" w:rsidP="003027A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410</w:t>
      </w:r>
      <w:r w:rsidR="00CE0050" w:rsidRPr="003027AF">
        <w:rPr>
          <w:rFonts w:ascii="Times New Roman" w:hAnsi="Times New Roman" w:cs="Times New Roman"/>
          <w:color w:val="000000"/>
          <w:sz w:val="24"/>
          <w:szCs w:val="24"/>
        </w:rPr>
        <w:t>.</w:t>
      </w:r>
      <w:r>
        <w:rPr>
          <w:rFonts w:ascii="Times New Roman" w:hAnsi="Times New Roman" w:cs="Times New Roman"/>
          <w:color w:val="000000"/>
          <w:sz w:val="24"/>
          <w:szCs w:val="24"/>
        </w:rPr>
        <w:t>598</w:t>
      </w:r>
      <w:r w:rsidR="00CE0050" w:rsidRPr="003027AF">
        <w:rPr>
          <w:rFonts w:ascii="Times New Roman" w:hAnsi="Times New Roman" w:cs="Times New Roman"/>
          <w:color w:val="000000"/>
          <w:sz w:val="24"/>
          <w:szCs w:val="24"/>
        </w:rPr>
        <w:t>.</w:t>
      </w:r>
      <w:r>
        <w:rPr>
          <w:rFonts w:ascii="Times New Roman" w:hAnsi="Times New Roman" w:cs="Times New Roman"/>
          <w:color w:val="000000"/>
          <w:sz w:val="24"/>
          <w:szCs w:val="24"/>
        </w:rPr>
        <w:t>6939</w:t>
      </w:r>
      <w:r w:rsidR="00CE0050" w:rsidRPr="003027AF">
        <w:rPr>
          <w:rFonts w:ascii="Times New Roman" w:hAnsi="Times New Roman" w:cs="Times New Roman"/>
          <w:color w:val="000000"/>
          <w:sz w:val="24"/>
          <w:szCs w:val="24"/>
        </w:rPr>
        <w:t xml:space="preserve"> – office</w:t>
      </w:r>
    </w:p>
    <w:p w:rsidR="00CE0050" w:rsidRPr="003027AF" w:rsidRDefault="003777C4" w:rsidP="003027AF">
      <w:pPr>
        <w:spacing w:after="0" w:line="240" w:lineRule="auto"/>
        <w:rPr>
          <w:rFonts w:ascii="Times New Roman" w:hAnsi="Times New Roman" w:cs="Times New Roman"/>
          <w:color w:val="000000"/>
          <w:sz w:val="24"/>
          <w:szCs w:val="24"/>
        </w:rPr>
      </w:pPr>
      <w:hyperlink r:id="rId7" w:history="1">
        <w:r w:rsidR="00CE0050" w:rsidRPr="003027AF">
          <w:rPr>
            <w:rStyle w:val="Hyperlink"/>
            <w:rFonts w:ascii="Times New Roman" w:hAnsi="Times New Roman" w:cs="Times New Roman"/>
            <w:sz w:val="24"/>
            <w:szCs w:val="24"/>
          </w:rPr>
          <w:t>lisa@baloneybooks.com</w:t>
        </w:r>
      </w:hyperlink>
    </w:p>
    <w:p w:rsidR="00CE0050" w:rsidRPr="003027AF" w:rsidRDefault="00CE0050" w:rsidP="003027AF">
      <w:pPr>
        <w:spacing w:after="0" w:line="360" w:lineRule="auto"/>
        <w:rPr>
          <w:rFonts w:ascii="Times New Roman" w:eastAsia="Times New Roman" w:hAnsi="Times New Roman" w:cs="Times New Roman"/>
          <w:b/>
          <w:bCs/>
          <w:color w:val="000000"/>
          <w:sz w:val="24"/>
          <w:szCs w:val="24"/>
        </w:rPr>
      </w:pPr>
    </w:p>
    <w:p w:rsidR="00BF45E4" w:rsidRPr="00A94D21" w:rsidRDefault="00BF45E4" w:rsidP="00BF45E4">
      <w:pPr>
        <w:spacing w:after="0" w:line="360" w:lineRule="auto"/>
        <w:jc w:val="center"/>
        <w:rPr>
          <w:rFonts w:ascii="Times New Roman" w:eastAsia="Times New Roman" w:hAnsi="Times New Roman" w:cs="Times New Roman"/>
          <w:bCs/>
          <w:color w:val="332211"/>
          <w:sz w:val="24"/>
          <w:szCs w:val="24"/>
        </w:rPr>
      </w:pPr>
      <w:bookmarkStart w:id="0" w:name="OLE_LINK1"/>
      <w:bookmarkStart w:id="1" w:name="OLE_LINK2"/>
      <w:r w:rsidRPr="00A94D21">
        <w:rPr>
          <w:rFonts w:ascii="Times New Roman" w:eastAsia="Times New Roman" w:hAnsi="Times New Roman" w:cs="Times New Roman"/>
          <w:bCs/>
          <w:color w:val="332211"/>
          <w:sz w:val="24"/>
          <w:szCs w:val="24"/>
        </w:rPr>
        <w:t>Students Get a Healthy Dose of Baloney</w:t>
      </w:r>
    </w:p>
    <w:bookmarkEnd w:id="0"/>
    <w:bookmarkEnd w:id="1"/>
    <w:p w:rsidR="00BF45E4" w:rsidRPr="00BF45E4" w:rsidRDefault="00BF45E4" w:rsidP="00BF45E4">
      <w:pPr>
        <w:spacing w:after="0" w:line="360" w:lineRule="auto"/>
        <w:jc w:val="center"/>
        <w:rPr>
          <w:rFonts w:ascii="Times New Roman" w:eastAsia="Times New Roman" w:hAnsi="Times New Roman" w:cs="Times New Roman"/>
          <w:color w:val="332211"/>
        </w:rPr>
      </w:pPr>
    </w:p>
    <w:p w:rsidR="00BF45E4" w:rsidRPr="00BF45E4" w:rsidRDefault="00BF45E4" w:rsidP="00BF45E4">
      <w:pPr>
        <w:spacing w:after="0" w:line="360" w:lineRule="auto"/>
        <w:rPr>
          <w:rFonts w:ascii="Times New Roman" w:eastAsia="Times New Roman" w:hAnsi="Times New Roman" w:cs="Times New Roman"/>
          <w:color w:val="000000"/>
        </w:rPr>
      </w:pPr>
      <w:r w:rsidRPr="00BF45E4">
        <w:rPr>
          <w:rFonts w:ascii="Times New Roman" w:eastAsia="Times New Roman" w:hAnsi="Times New Roman" w:cs="Times New Roman"/>
          <w:color w:val="000000"/>
        </w:rPr>
        <w:t>WINSTON-SALEM, North Carolina, </w:t>
      </w:r>
      <w:r w:rsidR="00A94D21">
        <w:rPr>
          <w:rFonts w:ascii="Times New Roman" w:eastAsia="Times New Roman" w:hAnsi="Times New Roman" w:cs="Times New Roman"/>
          <w:color w:val="000000"/>
        </w:rPr>
        <w:t>June</w:t>
      </w:r>
      <w:r w:rsidRPr="00BF45E4">
        <w:rPr>
          <w:rFonts w:ascii="Times New Roman" w:eastAsia="Times New Roman" w:hAnsi="Times New Roman" w:cs="Times New Roman"/>
          <w:color w:val="000000"/>
        </w:rPr>
        <w:t xml:space="preserve"> 2010 -- North Carolina students are getting a healthy dose of Baloney, but it won't be part of a nutritious lunch! </w:t>
      </w:r>
    </w:p>
    <w:p w:rsidR="00BF45E4" w:rsidRPr="00BF45E4" w:rsidRDefault="00BF45E4" w:rsidP="00BF45E4">
      <w:pPr>
        <w:spacing w:after="0" w:line="360" w:lineRule="auto"/>
        <w:rPr>
          <w:rFonts w:ascii="Times New Roman" w:eastAsia="Times New Roman" w:hAnsi="Times New Roman" w:cs="Times New Roman"/>
          <w:color w:val="000000"/>
        </w:rPr>
      </w:pPr>
      <w:r w:rsidRPr="00BF45E4">
        <w:rPr>
          <w:rFonts w:ascii="Times New Roman" w:eastAsia="Times New Roman" w:hAnsi="Times New Roman" w:cs="Times New Roman"/>
          <w:color w:val="000000"/>
        </w:rPr>
        <w:t> </w:t>
      </w:r>
    </w:p>
    <w:p w:rsidR="00BF45E4" w:rsidRPr="00BF45E4" w:rsidRDefault="00BF45E4" w:rsidP="00BF45E4">
      <w:pPr>
        <w:spacing w:after="0" w:line="360" w:lineRule="auto"/>
        <w:rPr>
          <w:rFonts w:ascii="Times New Roman" w:eastAsia="Times New Roman" w:hAnsi="Times New Roman" w:cs="Times New Roman"/>
          <w:color w:val="000000"/>
        </w:rPr>
      </w:pPr>
      <w:r w:rsidRPr="00BF45E4">
        <w:rPr>
          <w:rFonts w:ascii="Times New Roman" w:eastAsia="Times New Roman" w:hAnsi="Times New Roman" w:cs="Times New Roman"/>
          <w:color w:val="000000"/>
        </w:rPr>
        <w:t xml:space="preserve">Baloney Books® was invited to present a Lunch &amp; Learn session for the Winston-Salem/Forsyth County Schools (W-S/FCS) Title I Program.  We are happy to announce that the Baloney series was approved for use in the W-S/FCS district!  Baloney Books® meets the Competency Goals and Objectives of the North Carolina Standard Course of Study, which includes curriculum that should be made available to every child in North Carolina's public schools.  While Title I does not endorse any program or vendor, approval for use by elementary schools within the district means that Baloney Books® is deemed a product that will meet the needs of struggling learners.  </w:t>
      </w:r>
    </w:p>
    <w:p w:rsidR="00BF45E4" w:rsidRPr="00BF45E4" w:rsidRDefault="00BF45E4" w:rsidP="00BF45E4">
      <w:pPr>
        <w:spacing w:after="0" w:line="360" w:lineRule="auto"/>
        <w:rPr>
          <w:rFonts w:ascii="Times New Roman" w:eastAsia="Times New Roman" w:hAnsi="Times New Roman" w:cs="Times New Roman"/>
          <w:color w:val="000000"/>
        </w:rPr>
      </w:pPr>
      <w:r w:rsidRPr="00BF45E4">
        <w:rPr>
          <w:rFonts w:ascii="Times New Roman" w:eastAsia="Times New Roman" w:hAnsi="Times New Roman" w:cs="Times New Roman"/>
          <w:color w:val="000000"/>
        </w:rPr>
        <w:t> </w:t>
      </w:r>
    </w:p>
    <w:p w:rsidR="00BF45E4" w:rsidRPr="00BF45E4" w:rsidRDefault="00BF45E4" w:rsidP="00BF45E4">
      <w:pPr>
        <w:spacing w:after="0" w:line="360" w:lineRule="auto"/>
        <w:rPr>
          <w:rFonts w:ascii="Times New Roman" w:eastAsia="Times New Roman" w:hAnsi="Times New Roman" w:cs="Times New Roman"/>
          <w:color w:val="000000"/>
        </w:rPr>
      </w:pPr>
      <w:r w:rsidRPr="00BF45E4">
        <w:rPr>
          <w:rFonts w:ascii="Times New Roman" w:eastAsia="Times New Roman" w:hAnsi="Times New Roman" w:cs="Times New Roman"/>
          <w:color w:val="000000"/>
        </w:rPr>
        <w:t xml:space="preserve">Baloney Books® are easy reader children's books, appropriate for both girls and boys.  The series offers simple insights into the life of a child, but also conveys small lessons on family, responsibility, and understanding boundaries and roles.   Each book presents a short story chronicling the experiences of the main character, Gwendolyn BALONEY Lomax.  The experiences include, wanting to go to school, traveling to the south, and going on a date.  </w:t>
      </w:r>
    </w:p>
    <w:p w:rsidR="00BF45E4" w:rsidRPr="00BF45E4" w:rsidRDefault="00BF45E4" w:rsidP="00BF45E4">
      <w:pPr>
        <w:spacing w:after="0" w:line="360" w:lineRule="auto"/>
        <w:rPr>
          <w:rFonts w:ascii="Times New Roman" w:eastAsia="Times New Roman" w:hAnsi="Times New Roman" w:cs="Times New Roman"/>
          <w:color w:val="332211"/>
        </w:rPr>
      </w:pPr>
      <w:r w:rsidRPr="00BF45E4">
        <w:rPr>
          <w:rFonts w:ascii="Times New Roman" w:eastAsia="Times New Roman" w:hAnsi="Times New Roman" w:cs="Times New Roman"/>
          <w:color w:val="332211"/>
        </w:rPr>
        <w:t> </w:t>
      </w:r>
    </w:p>
    <w:p w:rsidR="00DF39B2" w:rsidRPr="00BF45E4" w:rsidRDefault="00BF45E4" w:rsidP="00BF45E4">
      <w:pPr>
        <w:spacing w:after="0" w:line="360" w:lineRule="auto"/>
        <w:rPr>
          <w:rFonts w:ascii="Times New Roman" w:eastAsia="Times New Roman" w:hAnsi="Times New Roman" w:cs="Times New Roman"/>
          <w:color w:val="000000"/>
        </w:rPr>
      </w:pPr>
      <w:r w:rsidRPr="00BF45E4">
        <w:rPr>
          <w:rFonts w:ascii="Times New Roman" w:hAnsi="Times New Roman" w:cs="Times New Roman"/>
          <w:color w:val="000000"/>
        </w:rPr>
        <w:t xml:space="preserve">Baloney Books® and accompanying instructional guides are aligned with the state curriculum, the goals of Adequate Yearly Progress (AYP) Testing, the requirements of Title I, and therefore the overarching goals of the No Child Left </w:t>
      </w:r>
      <w:proofErr w:type="gramStart"/>
      <w:r w:rsidRPr="00BF45E4">
        <w:rPr>
          <w:rFonts w:ascii="Times New Roman" w:hAnsi="Times New Roman" w:cs="Times New Roman"/>
          <w:color w:val="000000"/>
        </w:rPr>
        <w:t>Behind</w:t>
      </w:r>
      <w:proofErr w:type="gramEnd"/>
      <w:r w:rsidRPr="00BF45E4">
        <w:rPr>
          <w:rFonts w:ascii="Times New Roman" w:hAnsi="Times New Roman" w:cs="Times New Roman"/>
          <w:color w:val="000000"/>
        </w:rPr>
        <w:t xml:space="preserve"> Act.  The series is both entertaining and academically enriching, which could leave students across the Tar Heel State clamoring for more Baloney!</w:t>
      </w:r>
    </w:p>
    <w:p w:rsidR="003027AF" w:rsidRPr="00BF45E4" w:rsidRDefault="003027AF" w:rsidP="003027AF">
      <w:pPr>
        <w:spacing w:after="0" w:line="360" w:lineRule="auto"/>
        <w:rPr>
          <w:rFonts w:ascii="Times New Roman" w:hAnsi="Times New Roman" w:cs="Times New Roman"/>
        </w:rPr>
      </w:pPr>
    </w:p>
    <w:p w:rsidR="003027AF" w:rsidRPr="00BF45E4" w:rsidRDefault="00CE0050" w:rsidP="003027AF">
      <w:pPr>
        <w:spacing w:after="0" w:line="360" w:lineRule="auto"/>
        <w:rPr>
          <w:rFonts w:ascii="Times New Roman" w:hAnsi="Times New Roman" w:cs="Times New Roman"/>
        </w:rPr>
      </w:pPr>
      <w:r w:rsidRPr="00BF45E4">
        <w:rPr>
          <w:rFonts w:ascii="Times New Roman" w:hAnsi="Times New Roman" w:cs="Times New Roman"/>
        </w:rPr>
        <w:t xml:space="preserve">Baloney Books® can be purchased online at </w:t>
      </w:r>
      <w:hyperlink r:id="rId8" w:history="1">
        <w:r w:rsidRPr="00BF45E4">
          <w:rPr>
            <w:rStyle w:val="Hyperlink"/>
            <w:rFonts w:ascii="Times New Roman" w:hAnsi="Times New Roman" w:cs="Times New Roman"/>
          </w:rPr>
          <w:t>http://www.baloneybooks.com/</w:t>
        </w:r>
      </w:hyperlink>
      <w:r w:rsidRPr="00BF45E4">
        <w:rPr>
          <w:rFonts w:ascii="Times New Roman" w:hAnsi="Times New Roman" w:cs="Times New Roman"/>
        </w:rPr>
        <w:t xml:space="preserve">.  </w:t>
      </w:r>
      <w:r w:rsidR="00BF45E4" w:rsidRPr="00BF45E4">
        <w:rPr>
          <w:rFonts w:ascii="Times New Roman" w:hAnsi="Times New Roman" w:cs="Times New Roman"/>
        </w:rPr>
        <w:t>Author Lisa Douglass’</w:t>
      </w:r>
      <w:r w:rsidRPr="00BF45E4">
        <w:rPr>
          <w:rFonts w:ascii="Times New Roman" w:hAnsi="Times New Roman" w:cs="Times New Roman"/>
        </w:rPr>
        <w:t xml:space="preserve"> email address is </w:t>
      </w:r>
      <w:hyperlink r:id="rId9" w:history="1">
        <w:r w:rsidRPr="00BF45E4">
          <w:rPr>
            <w:rStyle w:val="Hyperlink"/>
            <w:rFonts w:ascii="Times New Roman" w:hAnsi="Times New Roman" w:cs="Times New Roman"/>
          </w:rPr>
          <w:t>lisa@baloneybooks.com</w:t>
        </w:r>
      </w:hyperlink>
      <w:r w:rsidRPr="00BF45E4">
        <w:rPr>
          <w:rFonts w:ascii="Times New Roman" w:hAnsi="Times New Roman" w:cs="Times New Roman"/>
        </w:rPr>
        <w:t xml:space="preserve">.  </w:t>
      </w:r>
      <w:r w:rsidR="003027AF" w:rsidRPr="00BF45E4">
        <w:rPr>
          <w:rFonts w:ascii="Times New Roman" w:hAnsi="Times New Roman" w:cs="Times New Roman"/>
        </w:rPr>
        <w:t>“Like” Baloney Books® on Facebook</w:t>
      </w:r>
      <w:r w:rsidRPr="00BF45E4">
        <w:rPr>
          <w:rFonts w:ascii="Times New Roman" w:hAnsi="Times New Roman" w:cs="Times New Roman"/>
        </w:rPr>
        <w:t xml:space="preserve"> at </w:t>
      </w:r>
      <w:hyperlink r:id="rId10" w:history="1">
        <w:r w:rsidRPr="00BF45E4">
          <w:rPr>
            <w:rStyle w:val="Hyperlink"/>
            <w:rFonts w:ascii="Times New Roman" w:hAnsi="Times New Roman" w:cs="Times New Roman"/>
          </w:rPr>
          <w:t>http://www.facebook.com/pages/Baloney-Books/40940843876</w:t>
        </w:r>
      </w:hyperlink>
      <w:r w:rsidRPr="00BF45E4">
        <w:rPr>
          <w:rFonts w:ascii="Times New Roman" w:hAnsi="Times New Roman" w:cs="Times New Roman"/>
        </w:rPr>
        <w:t xml:space="preserve">. For media interviews and queries, contact </w:t>
      </w:r>
      <w:r w:rsidR="003027AF" w:rsidRPr="00BF45E4">
        <w:rPr>
          <w:rFonts w:ascii="Times New Roman" w:hAnsi="Times New Roman" w:cs="Times New Roman"/>
        </w:rPr>
        <w:t>Lisa Douglass</w:t>
      </w:r>
      <w:r w:rsidRPr="00BF45E4">
        <w:rPr>
          <w:rFonts w:ascii="Times New Roman" w:hAnsi="Times New Roman" w:cs="Times New Roman"/>
        </w:rPr>
        <w:t xml:space="preserve"> at 301.</w:t>
      </w:r>
      <w:r w:rsidR="003027AF" w:rsidRPr="00BF45E4">
        <w:rPr>
          <w:rFonts w:ascii="Times New Roman" w:hAnsi="Times New Roman" w:cs="Times New Roman"/>
        </w:rPr>
        <w:t>735</w:t>
      </w:r>
      <w:r w:rsidRPr="00BF45E4">
        <w:rPr>
          <w:rFonts w:ascii="Times New Roman" w:hAnsi="Times New Roman" w:cs="Times New Roman"/>
        </w:rPr>
        <w:t>.</w:t>
      </w:r>
      <w:r w:rsidR="003027AF" w:rsidRPr="00BF45E4">
        <w:rPr>
          <w:rFonts w:ascii="Times New Roman" w:hAnsi="Times New Roman" w:cs="Times New Roman"/>
        </w:rPr>
        <w:t>3226.</w:t>
      </w:r>
    </w:p>
    <w:p w:rsidR="00CE0050" w:rsidRPr="00BF45E4" w:rsidRDefault="00BF45E4" w:rsidP="00BF45E4">
      <w:pPr>
        <w:spacing w:after="0" w:line="360" w:lineRule="auto"/>
        <w:jc w:val="center"/>
        <w:rPr>
          <w:rFonts w:ascii="Times New Roman" w:hAnsi="Times New Roman" w:cs="Times New Roman"/>
          <w:sz w:val="24"/>
          <w:szCs w:val="24"/>
        </w:rPr>
      </w:pPr>
      <w:r>
        <w:rPr>
          <w:rFonts w:ascii="Times New Roman" w:hAnsi="Times New Roman" w:cs="Times New Roman"/>
        </w:rPr>
        <w:t>###</w:t>
      </w:r>
    </w:p>
    <w:sectPr w:rsidR="00CE0050" w:rsidRPr="00BF45E4" w:rsidSect="00DF39B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75F" w:rsidRDefault="0055675F" w:rsidP="003027AF">
      <w:pPr>
        <w:spacing w:after="0" w:line="240" w:lineRule="auto"/>
      </w:pPr>
      <w:r>
        <w:separator/>
      </w:r>
    </w:p>
  </w:endnote>
  <w:endnote w:type="continuationSeparator" w:id="0">
    <w:p w:rsidR="0055675F" w:rsidRDefault="0055675F" w:rsidP="00302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AF" w:rsidRPr="00F161B2" w:rsidRDefault="003027AF" w:rsidP="003027AF">
    <w:pPr>
      <w:pStyle w:val="ReturnAddress"/>
      <w:framePr w:w="0" w:hRule="auto" w:hSpace="0" w:vSpace="0" w:wrap="auto" w:vAnchor="margin" w:hAnchor="text" w:xAlign="left" w:yAlign="inline"/>
      <w:ind w:right="-245"/>
      <w:rPr>
        <w:rFonts w:ascii="Trebuchet MS" w:hAnsi="Trebuchet MS"/>
        <w:color w:val="663300"/>
      </w:rPr>
    </w:pPr>
    <w:r w:rsidRPr="00F161B2">
      <w:rPr>
        <w:rFonts w:ascii="Trebuchet MS" w:hAnsi="Trebuchet MS"/>
        <w:color w:val="663300"/>
      </w:rPr>
      <w:t>P.O. Box</w:t>
    </w:r>
    <w:r>
      <w:rPr>
        <w:rFonts w:ascii="Trebuchet MS" w:hAnsi="Trebuchet MS"/>
        <w:color w:val="663300"/>
      </w:rPr>
      <w:t xml:space="preserve"> 3</w:t>
    </w:r>
    <w:r w:rsidRPr="00F161B2">
      <w:rPr>
        <w:rFonts w:ascii="Trebuchet MS" w:hAnsi="Trebuchet MS"/>
        <w:color w:val="663300"/>
      </w:rPr>
      <w:t xml:space="preserve">48 • Lothian, Maryland </w:t>
    </w:r>
    <w:r w:rsidRPr="00F161B2">
      <w:rPr>
        <w:rFonts w:ascii="Trebuchet MS" w:hAnsi="Trebuchet MS"/>
        <w:noProof/>
        <w:color w:val="663300"/>
      </w:rPr>
      <w:t xml:space="preserve">• </w:t>
    </w:r>
    <w:r w:rsidRPr="00F161B2">
      <w:rPr>
        <w:rFonts w:ascii="Trebuchet MS" w:hAnsi="Trebuchet MS"/>
        <w:color w:val="663300"/>
      </w:rPr>
      <w:t>20711</w:t>
    </w:r>
  </w:p>
  <w:p w:rsidR="003027AF" w:rsidRPr="003027AF" w:rsidRDefault="003027AF" w:rsidP="003027AF">
    <w:pPr>
      <w:pStyle w:val="ReturnAddress"/>
      <w:framePr w:w="0" w:hRule="auto" w:hSpace="0" w:vSpace="0" w:wrap="auto" w:vAnchor="margin" w:hAnchor="text" w:xAlign="left" w:yAlign="inline"/>
      <w:ind w:right="-245"/>
      <w:rPr>
        <w:rFonts w:ascii="Trebuchet MS" w:hAnsi="Trebuchet MS"/>
        <w:color w:val="663300"/>
      </w:rPr>
    </w:pPr>
    <w:r>
      <w:rPr>
        <w:rFonts w:ascii="Trebuchet MS" w:hAnsi="Trebuchet MS"/>
        <w:color w:val="663300"/>
      </w:rPr>
      <w:t>Phone: 410•598•6939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75F" w:rsidRDefault="0055675F" w:rsidP="003027AF">
      <w:pPr>
        <w:spacing w:after="0" w:line="240" w:lineRule="auto"/>
      </w:pPr>
      <w:r>
        <w:separator/>
      </w:r>
    </w:p>
  </w:footnote>
  <w:footnote w:type="continuationSeparator" w:id="0">
    <w:p w:rsidR="0055675F" w:rsidRDefault="0055675F" w:rsidP="00302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AF" w:rsidRPr="00F161B2" w:rsidRDefault="003027AF" w:rsidP="003027AF">
    <w:pPr>
      <w:pStyle w:val="CompanyName"/>
      <w:framePr w:w="0" w:hRule="auto" w:wrap="auto" w:vAnchor="margin" w:hAnchor="text" w:xAlign="left" w:yAlign="inline" w:anchorLock="1"/>
      <w:spacing w:after="0"/>
      <w:rPr>
        <w:rFonts w:ascii="Trebuchet MS" w:hAnsi="Trebuchet MS" w:cs="Arial"/>
        <w:i/>
        <w:sz w:val="11"/>
        <w:szCs w:val="11"/>
      </w:rPr>
    </w:pPr>
    <w:r w:rsidRPr="00F161B2">
      <w:rPr>
        <w:rFonts w:ascii="Trebuchet MS" w:hAnsi="Trebuchet MS" w:cs="Arial"/>
        <w:b/>
        <w:color w:val="663300"/>
      </w:rPr>
      <w:t>Baloney Books</w:t>
    </w:r>
    <w:r w:rsidRPr="00F161B2">
      <w:rPr>
        <w:rFonts w:ascii="Trebuchet MS" w:hAnsi="Trebuchet MS" w:cs="Arial"/>
        <w:b/>
        <w:color w:val="663300"/>
        <w:vertAlign w:val="superscript"/>
      </w:rPr>
      <w:t>®</w:t>
    </w:r>
    <w:r w:rsidRPr="00F161B2">
      <w:rPr>
        <w:rFonts w:ascii="Trebuchet MS" w:hAnsi="Trebuchet MS" w:cs="Arial"/>
        <w:vertAlign w:val="superscript"/>
      </w:rPr>
      <w:br/>
    </w:r>
    <w:r w:rsidRPr="00F161B2">
      <w:rPr>
        <w:rFonts w:ascii="Trebuchet MS" w:hAnsi="Trebuchet MS" w:cs="Arial"/>
        <w:i/>
        <w:color w:val="FF0066"/>
        <w:sz w:val="11"/>
        <w:szCs w:val="11"/>
      </w:rPr>
      <w:t>Books</w:t>
    </w:r>
    <w:r w:rsidRPr="00F161B2">
      <w:rPr>
        <w:rFonts w:ascii="Trebuchet MS" w:hAnsi="Trebuchet MS" w:cs="Arial"/>
        <w:i/>
        <w:color w:val="FF0066"/>
        <w:sz w:val="11"/>
        <w:szCs w:val="11"/>
        <w:vertAlign w:val="superscript"/>
      </w:rPr>
      <w:t xml:space="preserve"> </w:t>
    </w:r>
    <w:r w:rsidRPr="00F161B2">
      <w:rPr>
        <w:rFonts w:ascii="Trebuchet MS" w:hAnsi="Trebuchet MS" w:cs="Arial"/>
        <w:i/>
        <w:color w:val="FF0066"/>
        <w:sz w:val="11"/>
        <w:szCs w:val="11"/>
      </w:rPr>
      <w:t>for Children Ages 4-8</w:t>
    </w:r>
  </w:p>
  <w:p w:rsidR="003027AF" w:rsidRDefault="003027AF">
    <w:pPr>
      <w:pStyle w:val="Header"/>
    </w:pPr>
  </w:p>
  <w:p w:rsidR="003027AF" w:rsidRDefault="003027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050"/>
    <w:rsid w:val="001A7F96"/>
    <w:rsid w:val="003027AF"/>
    <w:rsid w:val="003777C4"/>
    <w:rsid w:val="003F6D9B"/>
    <w:rsid w:val="0055675F"/>
    <w:rsid w:val="006C78D4"/>
    <w:rsid w:val="008410D7"/>
    <w:rsid w:val="00886FEF"/>
    <w:rsid w:val="00A5532B"/>
    <w:rsid w:val="00A80222"/>
    <w:rsid w:val="00A94D21"/>
    <w:rsid w:val="00BF45E4"/>
    <w:rsid w:val="00C250E5"/>
    <w:rsid w:val="00CE0050"/>
    <w:rsid w:val="00DF3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2"/>
  </w:style>
  <w:style w:type="paragraph" w:styleId="Heading1">
    <w:name w:val="heading 1"/>
    <w:basedOn w:val="Normal"/>
    <w:next w:val="Normal"/>
    <w:link w:val="Heading1Char"/>
    <w:qFormat/>
    <w:rsid w:val="00CE0050"/>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05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0050"/>
    <w:rPr>
      <w:color w:val="0000FF"/>
      <w:u w:val="single"/>
    </w:rPr>
  </w:style>
  <w:style w:type="character" w:styleId="Strong">
    <w:name w:val="Strong"/>
    <w:basedOn w:val="DefaultParagraphFont"/>
    <w:uiPriority w:val="22"/>
    <w:qFormat/>
    <w:rsid w:val="00CE0050"/>
    <w:rPr>
      <w:b/>
      <w:bCs/>
    </w:rPr>
  </w:style>
  <w:style w:type="character" w:customStyle="1" w:styleId="Heading1Char">
    <w:name w:val="Heading 1 Char"/>
    <w:basedOn w:val="DefaultParagraphFont"/>
    <w:link w:val="Heading1"/>
    <w:rsid w:val="00CE0050"/>
    <w:rPr>
      <w:rFonts w:ascii="Times New Roman" w:eastAsia="Times New Roman" w:hAnsi="Times New Roman" w:cs="Times New Roman"/>
      <w:i/>
      <w:iCs/>
      <w:sz w:val="24"/>
      <w:szCs w:val="24"/>
    </w:rPr>
  </w:style>
  <w:style w:type="paragraph" w:styleId="BodyText">
    <w:name w:val="Body Text"/>
    <w:basedOn w:val="Normal"/>
    <w:link w:val="BodyTextChar"/>
    <w:rsid w:val="00CE0050"/>
    <w:pPr>
      <w:spacing w:after="0" w:line="36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CE005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0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AF"/>
  </w:style>
  <w:style w:type="paragraph" w:styleId="Footer">
    <w:name w:val="footer"/>
    <w:basedOn w:val="Normal"/>
    <w:link w:val="FooterChar"/>
    <w:uiPriority w:val="99"/>
    <w:semiHidden/>
    <w:unhideWhenUsed/>
    <w:rsid w:val="003027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27AF"/>
  </w:style>
  <w:style w:type="paragraph" w:styleId="BalloonText">
    <w:name w:val="Balloon Text"/>
    <w:basedOn w:val="Normal"/>
    <w:link w:val="BalloonTextChar"/>
    <w:uiPriority w:val="99"/>
    <w:semiHidden/>
    <w:unhideWhenUsed/>
    <w:rsid w:val="0030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AF"/>
    <w:rPr>
      <w:rFonts w:ascii="Tahoma" w:hAnsi="Tahoma" w:cs="Tahoma"/>
      <w:sz w:val="16"/>
      <w:szCs w:val="16"/>
    </w:rPr>
  </w:style>
  <w:style w:type="paragraph" w:customStyle="1" w:styleId="CompanyName">
    <w:name w:val="Company Name"/>
    <w:basedOn w:val="BodyText"/>
    <w:next w:val="Date"/>
    <w:rsid w:val="003027AF"/>
    <w:pPr>
      <w:keepLines/>
      <w:framePr w:w="8640" w:h="1440" w:wrap="notBeside" w:vAnchor="page" w:hAnchor="margin" w:xAlign="center" w:y="889"/>
      <w:spacing w:after="40" w:line="240" w:lineRule="atLeast"/>
      <w:jc w:val="center"/>
    </w:pPr>
    <w:rPr>
      <w:rFonts w:ascii="Garamond" w:hAnsi="Garamond"/>
      <w:caps/>
      <w:color w:val="auto"/>
      <w:spacing w:val="75"/>
      <w:kern w:val="18"/>
      <w:sz w:val="21"/>
      <w:szCs w:val="20"/>
    </w:rPr>
  </w:style>
  <w:style w:type="paragraph" w:styleId="Date">
    <w:name w:val="Date"/>
    <w:basedOn w:val="Normal"/>
    <w:next w:val="Normal"/>
    <w:link w:val="DateChar"/>
    <w:uiPriority w:val="99"/>
    <w:semiHidden/>
    <w:unhideWhenUsed/>
    <w:rsid w:val="003027AF"/>
  </w:style>
  <w:style w:type="character" w:customStyle="1" w:styleId="DateChar">
    <w:name w:val="Date Char"/>
    <w:basedOn w:val="DefaultParagraphFont"/>
    <w:link w:val="Date"/>
    <w:uiPriority w:val="99"/>
    <w:semiHidden/>
    <w:rsid w:val="003027AF"/>
  </w:style>
  <w:style w:type="paragraph" w:customStyle="1" w:styleId="ReturnAddress">
    <w:name w:val="Return Address"/>
    <w:rsid w:val="003027AF"/>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s>
</file>

<file path=word/webSettings.xml><?xml version="1.0" encoding="utf-8"?>
<w:webSettings xmlns:r="http://schemas.openxmlformats.org/officeDocument/2006/relationships" xmlns:w="http://schemas.openxmlformats.org/wordprocessingml/2006/main">
  <w:divs>
    <w:div w:id="323900543">
      <w:bodyDiv w:val="1"/>
      <w:marLeft w:val="0"/>
      <w:marRight w:val="0"/>
      <w:marTop w:val="0"/>
      <w:marBottom w:val="0"/>
      <w:divBdr>
        <w:top w:val="none" w:sz="0" w:space="0" w:color="auto"/>
        <w:left w:val="none" w:sz="0" w:space="0" w:color="auto"/>
        <w:bottom w:val="none" w:sz="0" w:space="0" w:color="auto"/>
        <w:right w:val="none" w:sz="0" w:space="0" w:color="auto"/>
      </w:divBdr>
      <w:divsChild>
        <w:div w:id="703024487">
          <w:marLeft w:val="0"/>
          <w:marRight w:val="0"/>
          <w:marTop w:val="0"/>
          <w:marBottom w:val="0"/>
          <w:divBdr>
            <w:top w:val="none" w:sz="0" w:space="0" w:color="auto"/>
            <w:left w:val="none" w:sz="0" w:space="0" w:color="auto"/>
            <w:bottom w:val="none" w:sz="0" w:space="0" w:color="auto"/>
            <w:right w:val="none" w:sz="0" w:space="0" w:color="auto"/>
          </w:divBdr>
          <w:divsChild>
            <w:div w:id="377903369">
              <w:marLeft w:val="0"/>
              <w:marRight w:val="0"/>
              <w:marTop w:val="0"/>
              <w:marBottom w:val="0"/>
              <w:divBdr>
                <w:top w:val="none" w:sz="0" w:space="0" w:color="auto"/>
                <w:left w:val="none" w:sz="0" w:space="0" w:color="auto"/>
                <w:bottom w:val="none" w:sz="0" w:space="0" w:color="auto"/>
                <w:right w:val="none" w:sz="0" w:space="0" w:color="auto"/>
              </w:divBdr>
              <w:divsChild>
                <w:div w:id="1645163477">
                  <w:marLeft w:val="0"/>
                  <w:marRight w:val="0"/>
                  <w:marTop w:val="0"/>
                  <w:marBottom w:val="0"/>
                  <w:divBdr>
                    <w:top w:val="none" w:sz="0" w:space="0" w:color="auto"/>
                    <w:left w:val="none" w:sz="0" w:space="0" w:color="auto"/>
                    <w:bottom w:val="none" w:sz="0" w:space="0" w:color="auto"/>
                    <w:right w:val="none" w:sz="0" w:space="0" w:color="auto"/>
                  </w:divBdr>
                </w:div>
                <w:div w:id="38827425">
                  <w:marLeft w:val="0"/>
                  <w:marRight w:val="0"/>
                  <w:marTop w:val="0"/>
                  <w:marBottom w:val="0"/>
                  <w:divBdr>
                    <w:top w:val="none" w:sz="0" w:space="0" w:color="auto"/>
                    <w:left w:val="none" w:sz="0" w:space="0" w:color="auto"/>
                    <w:bottom w:val="none" w:sz="0" w:space="0" w:color="auto"/>
                    <w:right w:val="none" w:sz="0" w:space="0" w:color="auto"/>
                  </w:divBdr>
                </w:div>
                <w:div w:id="1464612802">
                  <w:marLeft w:val="0"/>
                  <w:marRight w:val="0"/>
                  <w:marTop w:val="0"/>
                  <w:marBottom w:val="0"/>
                  <w:divBdr>
                    <w:top w:val="none" w:sz="0" w:space="0" w:color="auto"/>
                    <w:left w:val="none" w:sz="0" w:space="0" w:color="auto"/>
                    <w:bottom w:val="none" w:sz="0" w:space="0" w:color="auto"/>
                    <w:right w:val="none" w:sz="0" w:space="0" w:color="auto"/>
                  </w:divBdr>
                </w:div>
              </w:divsChild>
            </w:div>
            <w:div w:id="1167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0946">
      <w:bodyDiv w:val="1"/>
      <w:marLeft w:val="0"/>
      <w:marRight w:val="0"/>
      <w:marTop w:val="0"/>
      <w:marBottom w:val="0"/>
      <w:divBdr>
        <w:top w:val="none" w:sz="0" w:space="0" w:color="auto"/>
        <w:left w:val="none" w:sz="0" w:space="0" w:color="auto"/>
        <w:bottom w:val="none" w:sz="0" w:space="0" w:color="auto"/>
        <w:right w:val="none" w:sz="0" w:space="0" w:color="auto"/>
      </w:divBdr>
      <w:divsChild>
        <w:div w:id="1524512805">
          <w:marLeft w:val="0"/>
          <w:marRight w:val="0"/>
          <w:marTop w:val="0"/>
          <w:marBottom w:val="0"/>
          <w:divBdr>
            <w:top w:val="none" w:sz="0" w:space="0" w:color="332211"/>
            <w:left w:val="none" w:sz="0" w:space="0" w:color="332211"/>
            <w:bottom w:val="dotted" w:sz="6" w:space="0" w:color="auto"/>
            <w:right w:val="none" w:sz="0" w:space="0" w:color="332211"/>
          </w:divBdr>
        </w:div>
      </w:divsChild>
    </w:div>
    <w:div w:id="2073312430">
      <w:bodyDiv w:val="1"/>
      <w:marLeft w:val="0"/>
      <w:marRight w:val="0"/>
      <w:marTop w:val="0"/>
      <w:marBottom w:val="0"/>
      <w:divBdr>
        <w:top w:val="none" w:sz="0" w:space="0" w:color="auto"/>
        <w:left w:val="none" w:sz="0" w:space="0" w:color="auto"/>
        <w:bottom w:val="none" w:sz="0" w:space="0" w:color="auto"/>
        <w:right w:val="none" w:sz="0" w:space="0" w:color="auto"/>
      </w:divBdr>
      <w:divsChild>
        <w:div w:id="935602435">
          <w:marLeft w:val="0"/>
          <w:marRight w:val="0"/>
          <w:marTop w:val="0"/>
          <w:marBottom w:val="0"/>
          <w:divBdr>
            <w:top w:val="none" w:sz="0" w:space="0" w:color="332211"/>
            <w:left w:val="none" w:sz="0" w:space="0" w:color="332211"/>
            <w:bottom w:val="dotted" w:sz="6" w:space="0" w:color="332211"/>
            <w:right w:val="none" w:sz="0" w:space="0" w:color="33221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oneybook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baloneybook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cebook.com/pages/Baloney-Books/40940843876" TargetMode="External"/><Relationship Id="rId4" Type="http://schemas.openxmlformats.org/officeDocument/2006/relationships/webSettings" Target="webSettings.xml"/><Relationship Id="rId9" Type="http://schemas.openxmlformats.org/officeDocument/2006/relationships/hyperlink" Target="mailto:lisa@baloneybook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7134-6DC3-4D37-B6BB-058117BA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Get a Healthy Dose of Baloney</dc:title>
  <dc:subject>Winston-Salem Title I</dc:subject>
  <dc:creator>Lisa Douglass</dc:creator>
  <cp:keywords/>
  <dc:description/>
  <cp:lastModifiedBy>Lisa Douglass</cp:lastModifiedBy>
  <cp:revision>5</cp:revision>
  <dcterms:created xsi:type="dcterms:W3CDTF">2010-11-21T04:20:00Z</dcterms:created>
  <dcterms:modified xsi:type="dcterms:W3CDTF">2010-11-21T04:22:00Z</dcterms:modified>
</cp:coreProperties>
</file>